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color w:val="auto"/>
          <w:sz w:val="24"/>
          <w:szCs w:val="24"/>
        </w:rPr>
        <w:t>受宁波市镇海</w:t>
      </w:r>
      <w:r>
        <w:rPr>
          <w:rFonts w:hint="eastAsia" w:ascii="宋体" w:hAnsi="宋体" w:cs="宋体"/>
          <w:b/>
          <w:color w:val="auto"/>
          <w:sz w:val="24"/>
          <w:szCs w:val="24"/>
          <w:lang w:val="en-US" w:eastAsia="zh-CN"/>
        </w:rPr>
        <w:t>围垦工程</w:t>
      </w:r>
      <w:r>
        <w:rPr>
          <w:rFonts w:hint="eastAsia" w:ascii="宋体" w:hAnsi="宋体" w:cs="宋体"/>
          <w:b/>
          <w:color w:val="auto"/>
          <w:sz w:val="24"/>
          <w:szCs w:val="24"/>
        </w:rPr>
        <w:t>有限公司委托</w:t>
      </w:r>
      <w:r>
        <w:rPr>
          <w:rFonts w:hint="eastAsia" w:ascii="宋体" w:hAnsi="宋体" w:cs="宋体"/>
          <w:b/>
          <w:color w:val="auto"/>
          <w:sz w:val="24"/>
          <w:szCs w:val="24"/>
          <w:lang w:eastAsia="zh-CN"/>
        </w:rPr>
        <w:t>，</w:t>
      </w:r>
      <w:r>
        <w:rPr>
          <w:rFonts w:hint="eastAsia" w:ascii="宋体" w:hAnsi="宋体" w:cs="宋体"/>
          <w:b/>
          <w:color w:val="auto"/>
          <w:sz w:val="24"/>
          <w:szCs w:val="24"/>
        </w:rPr>
        <w:t>本公司</w:t>
      </w:r>
      <w:r>
        <w:rPr>
          <w:rFonts w:hint="eastAsia" w:ascii="宋体" w:hAnsi="宋体" w:cs="宋体"/>
          <w:b/>
          <w:color w:val="auto"/>
          <w:sz w:val="24"/>
          <w:szCs w:val="24"/>
          <w:lang w:val="en-US" w:eastAsia="zh-CN"/>
        </w:rPr>
        <w:t>定</w:t>
      </w:r>
      <w:r>
        <w:rPr>
          <w:rFonts w:hint="eastAsia" w:ascii="宋体" w:hAnsi="宋体" w:cs="宋体"/>
          <w:b/>
          <w:color w:val="auto"/>
          <w:sz w:val="24"/>
          <w:szCs w:val="24"/>
        </w:rPr>
        <w:t>于202</w:t>
      </w:r>
      <w:r>
        <w:rPr>
          <w:rFonts w:hint="eastAsia" w:ascii="宋体" w:hAnsi="宋体" w:cs="宋体"/>
          <w:b/>
          <w:color w:val="auto"/>
          <w:sz w:val="24"/>
          <w:szCs w:val="24"/>
          <w:lang w:val="en-US" w:eastAsia="zh-CN"/>
        </w:rPr>
        <w:t>5</w:t>
      </w:r>
      <w:r>
        <w:rPr>
          <w:rFonts w:hint="eastAsia" w:ascii="宋体" w:hAnsi="宋体" w:cs="宋体"/>
          <w:b/>
          <w:color w:val="auto"/>
          <w:sz w:val="24"/>
          <w:szCs w:val="24"/>
        </w:rPr>
        <w:t>年</w:t>
      </w:r>
      <w:r>
        <w:rPr>
          <w:rFonts w:hint="eastAsia" w:ascii="宋体" w:hAnsi="宋体" w:cs="宋体"/>
          <w:b/>
          <w:color w:val="auto"/>
          <w:sz w:val="24"/>
          <w:szCs w:val="24"/>
          <w:lang w:val="en-US" w:eastAsia="zh-CN"/>
        </w:rPr>
        <w:t>7</w:t>
      </w:r>
      <w:r>
        <w:rPr>
          <w:rFonts w:hint="eastAsia" w:ascii="宋体" w:hAnsi="宋体" w:cs="宋体"/>
          <w:b/>
          <w:color w:val="auto"/>
          <w:sz w:val="24"/>
          <w:szCs w:val="24"/>
        </w:rPr>
        <w:t>月</w:t>
      </w:r>
      <w:r>
        <w:rPr>
          <w:rFonts w:hint="eastAsia" w:ascii="宋体" w:hAnsi="宋体" w:cs="宋体"/>
          <w:b/>
          <w:color w:val="auto"/>
          <w:sz w:val="24"/>
          <w:szCs w:val="24"/>
          <w:lang w:val="en-US" w:eastAsia="zh-CN"/>
        </w:rPr>
        <w:t>16</w:t>
      </w:r>
      <w:r>
        <w:rPr>
          <w:rFonts w:hint="eastAsia" w:ascii="宋体" w:hAnsi="宋体" w:cs="宋体"/>
          <w:b/>
          <w:color w:val="auto"/>
          <w:sz w:val="24"/>
          <w:szCs w:val="24"/>
        </w:rPr>
        <w:t>日9时起至</w:t>
      </w:r>
      <w:r>
        <w:rPr>
          <w:rFonts w:hint="eastAsia" w:ascii="宋体" w:hAnsi="宋体" w:cs="宋体"/>
          <w:b/>
          <w:color w:val="auto"/>
          <w:sz w:val="24"/>
          <w:szCs w:val="24"/>
          <w:lang w:val="en-US" w:eastAsia="zh-CN"/>
        </w:rPr>
        <w:t>2025年9月30日9时</w:t>
      </w:r>
      <w:r>
        <w:rPr>
          <w:rFonts w:hint="eastAsia" w:ascii="宋体" w:hAnsi="宋体" w:cs="宋体"/>
          <w:b/>
          <w:color w:val="auto"/>
          <w:sz w:val="24"/>
          <w:szCs w:val="24"/>
        </w:rPr>
        <w:t>止</w:t>
      </w:r>
      <w:r>
        <w:rPr>
          <w:rFonts w:hint="eastAsia" w:ascii="宋体" w:hAnsi="宋体" w:cs="宋体"/>
          <w:b/>
          <w:color w:val="auto"/>
          <w:sz w:val="24"/>
          <w:szCs w:val="24"/>
          <w:lang w:val="en-US" w:eastAsia="zh-CN"/>
        </w:rPr>
        <w:t>竞价</w:t>
      </w:r>
      <w:r>
        <w:rPr>
          <w:rFonts w:hint="eastAsia" w:ascii="宋体" w:hAnsi="宋体" w:cs="宋体"/>
          <w:b/>
          <w:color w:val="auto"/>
          <w:sz w:val="24"/>
          <w:szCs w:val="24"/>
        </w:rPr>
        <w:t>该标的，竞价周期</w:t>
      </w:r>
      <w:r>
        <w:rPr>
          <w:rFonts w:hint="eastAsia" w:ascii="宋体" w:hAnsi="宋体" w:cs="宋体"/>
          <w:b/>
          <w:color w:val="auto"/>
          <w:sz w:val="24"/>
          <w:szCs w:val="24"/>
          <w:lang w:val="en-US" w:eastAsia="zh-CN"/>
        </w:rPr>
        <w:t>内</w:t>
      </w:r>
      <w:r>
        <w:rPr>
          <w:rFonts w:hint="eastAsia" w:ascii="宋体" w:hAnsi="宋体" w:cs="宋体"/>
          <w:b/>
          <w:color w:val="auto"/>
          <w:sz w:val="24"/>
          <w:szCs w:val="24"/>
        </w:rPr>
        <w:t>（首次出价后进入24小时倒计时）（延时除外）在</w:t>
      </w:r>
      <w:r>
        <w:rPr>
          <w:rFonts w:hint="eastAsia" w:ascii="宋体" w:hAnsi="宋体" w:cs="宋体"/>
          <w:b/>
          <w:color w:val="auto"/>
          <w:sz w:val="24"/>
          <w:szCs w:val="24"/>
          <w:lang w:eastAsia="zh-CN"/>
        </w:rPr>
        <w:t>镇海产权交易电子化平台https://218.0.7.247/ZHPRESystem/index.</w:t>
      </w:r>
      <w:r>
        <w:rPr>
          <w:rFonts w:hint="eastAsia" w:ascii="宋体" w:hAnsi="宋体" w:eastAsia="宋体" w:cs="宋体"/>
          <w:b/>
          <w:bCs w:val="0"/>
          <w:color w:val="auto"/>
          <w:sz w:val="24"/>
          <w:szCs w:val="24"/>
          <w:lang w:eastAsia="zh-CN"/>
        </w:rPr>
        <w:t>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4"/>
        <w:gridCol w:w="2376"/>
        <w:gridCol w:w="884"/>
        <w:gridCol w:w="1197"/>
        <w:gridCol w:w="1326"/>
        <w:gridCol w:w="884"/>
        <w:gridCol w:w="884"/>
        <w:gridCol w:w="884"/>
      </w:tblGrid>
      <w:tr w14:paraId="3B293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2A9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98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76A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A3F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42B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66D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7A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8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00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63F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194AD">
            <w:pPr>
              <w:jc w:val="center"/>
              <w:rPr>
                <w:rFonts w:hint="eastAsia" w:ascii="宋体" w:hAnsi="宋体" w:eastAsia="宋体" w:cs="宋体"/>
                <w:i w:val="0"/>
                <w:iCs w:val="0"/>
                <w:color w:val="000000"/>
                <w:sz w:val="21"/>
                <w:szCs w:val="21"/>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8267D">
            <w:pPr>
              <w:jc w:val="center"/>
              <w:rPr>
                <w:rFonts w:hint="eastAsia" w:ascii="宋体" w:hAnsi="宋体" w:eastAsia="宋体" w:cs="宋体"/>
                <w:i w:val="0"/>
                <w:iCs w:val="0"/>
                <w:color w:val="000000"/>
                <w:sz w:val="21"/>
                <w:szCs w:val="21"/>
                <w:u w:val="none"/>
              </w:rPr>
            </w:pPr>
          </w:p>
        </w:tc>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541BC">
            <w:pPr>
              <w:jc w:val="center"/>
              <w:rPr>
                <w:rFonts w:hint="eastAsia" w:ascii="宋体" w:hAnsi="宋体" w:eastAsia="宋体" w:cs="宋体"/>
                <w:i w:val="0"/>
                <w:iCs w:val="0"/>
                <w:color w:val="000000"/>
                <w:sz w:val="21"/>
                <w:szCs w:val="21"/>
                <w:u w:val="none"/>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64BA5">
            <w:pPr>
              <w:jc w:val="center"/>
              <w:rPr>
                <w:rFonts w:hint="eastAsia" w:ascii="宋体" w:hAnsi="宋体" w:eastAsia="宋体" w:cs="宋体"/>
                <w:i w:val="0"/>
                <w:iCs w:val="0"/>
                <w:color w:val="000000"/>
                <w:sz w:val="21"/>
                <w:szCs w:val="21"/>
                <w:u w:val="none"/>
              </w:rPr>
            </w:p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C6AD9">
            <w:pPr>
              <w:jc w:val="center"/>
              <w:rPr>
                <w:rFonts w:hint="eastAsia" w:ascii="宋体" w:hAnsi="宋体" w:eastAsia="宋体" w:cs="宋体"/>
                <w:i w:val="0"/>
                <w:iCs w:val="0"/>
                <w:color w:val="000000"/>
                <w:sz w:val="21"/>
                <w:szCs w:val="21"/>
                <w:u w:val="none"/>
              </w:rPr>
            </w:pPr>
          </w:p>
        </w:tc>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B978F">
            <w:pPr>
              <w:jc w:val="center"/>
              <w:rPr>
                <w:rFonts w:hint="eastAsia" w:ascii="宋体" w:hAnsi="宋体" w:eastAsia="宋体" w:cs="宋体"/>
                <w:i w:val="0"/>
                <w:iCs w:val="0"/>
                <w:color w:val="000000"/>
                <w:sz w:val="21"/>
                <w:szCs w:val="21"/>
                <w:u w:val="none"/>
              </w:rPr>
            </w:pPr>
          </w:p>
        </w:tc>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35C0A">
            <w:pPr>
              <w:jc w:val="center"/>
              <w:rPr>
                <w:rFonts w:hint="eastAsia" w:ascii="宋体" w:hAnsi="宋体" w:eastAsia="宋体" w:cs="宋体"/>
                <w:i w:val="0"/>
                <w:iCs w:val="0"/>
                <w:color w:val="000000"/>
                <w:sz w:val="21"/>
                <w:szCs w:val="21"/>
                <w:u w:val="none"/>
              </w:rPr>
            </w:pPr>
          </w:p>
        </w:tc>
        <w:tc>
          <w:tcPr>
            <w:tcW w:w="8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ED751">
            <w:pPr>
              <w:jc w:val="center"/>
              <w:rPr>
                <w:rFonts w:hint="eastAsia" w:ascii="宋体" w:hAnsi="宋体" w:eastAsia="宋体" w:cs="宋体"/>
                <w:i w:val="0"/>
                <w:iCs w:val="0"/>
                <w:color w:val="000000"/>
                <w:sz w:val="21"/>
                <w:szCs w:val="21"/>
                <w:u w:val="none"/>
              </w:rPr>
            </w:pPr>
          </w:p>
        </w:tc>
      </w:tr>
      <w:tr w14:paraId="1CFA9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0F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65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镇海区招宝山街道三角地23（单号）</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3B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76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94.31</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3E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54810</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43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10000</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19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07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bl>
    <w:p w14:paraId="0A413D66">
      <w:pPr>
        <w:spacing w:line="420" w:lineRule="exact"/>
        <w:ind w:firstLine="482" w:firstLineChars="200"/>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bookmarkStart w:id="6" w:name="_GoBack"/>
      <w:bookmarkEnd w:id="6"/>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BFF7B3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eastAsia="zh-CN"/>
        </w:rPr>
        <w:t>年租金的百分之十</w:t>
      </w:r>
      <w:r>
        <w:rPr>
          <w:rFonts w:hint="eastAsia" w:ascii="宋体" w:hAnsi="宋体" w:eastAsia="宋体" w:cs="宋体"/>
          <w:b/>
          <w:bCs/>
          <w:color w:val="auto"/>
          <w:kern w:val="0"/>
          <w:sz w:val="24"/>
          <w:szCs w:val="24"/>
          <w:u w:val="single"/>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w:t>
      </w:r>
      <w:r>
        <w:rPr>
          <w:rFonts w:hint="eastAsia" w:ascii="宋体" w:hAnsi="宋体" w:eastAsia="宋体" w:cs="宋体"/>
          <w:spacing w:val="-4"/>
          <w:sz w:val="24"/>
          <w:szCs w:val="24"/>
          <w:u w:val="single"/>
        </w:rPr>
        <w:t>称:</w:t>
      </w:r>
      <w:r>
        <w:rPr>
          <w:rFonts w:hint="eastAsia" w:ascii="宋体" w:hAnsi="宋体" w:eastAsia="宋体" w:cs="宋体"/>
          <w:spacing w:val="-4"/>
          <w:sz w:val="24"/>
          <w:szCs w:val="24"/>
          <w:u w:val="single"/>
          <w:lang w:eastAsia="zh-CN"/>
        </w:rPr>
        <w:t>宁波市镇海围垦工程有限公司，开户行：农行镇海支行，账号：</w:t>
      </w:r>
      <w:r>
        <w:rPr>
          <w:rFonts w:hint="eastAsia" w:ascii="宋体" w:hAnsi="宋体" w:eastAsia="宋体" w:cs="宋体"/>
          <w:spacing w:val="-4"/>
          <w:sz w:val="24"/>
          <w:szCs w:val="24"/>
          <w:u w:val="single"/>
          <w:lang w:val="en-US" w:eastAsia="zh-CN"/>
        </w:rPr>
        <w:t>39252001040001300</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《房屋土地租赁合同》、《出租资产安全协议》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C68AF3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p>
    <w:p w14:paraId="3AAC6F15">
      <w:pPr>
        <w:adjustRightInd w:val="0"/>
        <w:snapToGrid w:val="0"/>
        <w:spacing w:line="560" w:lineRule="exact"/>
        <w:jc w:val="center"/>
        <w:rPr>
          <w:rFonts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1CEE6DE0">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w:t>
      </w:r>
    </w:p>
    <w:p w14:paraId="740BD222">
      <w:pPr>
        <w:adjustRightInd w:val="0"/>
        <w:snapToGrid w:val="0"/>
        <w:spacing w:line="560" w:lineRule="exact"/>
        <w:jc w:val="both"/>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出租方：</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甲</w:t>
      </w:r>
      <w:r>
        <w:rPr>
          <w:rFonts w:hint="eastAsia" w:ascii="仿宋_GB2312" w:hAnsi="仿宋" w:eastAsia="仿宋_GB2312"/>
          <w:color w:val="auto"/>
          <w:sz w:val="32"/>
          <w:szCs w:val="32"/>
          <w:lang w:eastAsia="zh-CN"/>
        </w:rPr>
        <w:t>方）</w:t>
      </w:r>
    </w:p>
    <w:p w14:paraId="0D2ACA0D">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431685C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0BB4D6B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1C59C0F">
      <w:pPr>
        <w:adjustRightInd w:val="0"/>
        <w:snapToGrid w:val="0"/>
        <w:spacing w:line="560" w:lineRule="exact"/>
        <w:jc w:val="both"/>
        <w:rPr>
          <w:rFonts w:ascii="仿宋_GB2312" w:hAnsi="仿宋" w:eastAsia="仿宋_GB2312"/>
          <w:color w:val="auto"/>
          <w:sz w:val="32"/>
          <w:szCs w:val="32"/>
          <w:lang w:eastAsia="zh-CN"/>
        </w:rPr>
      </w:pPr>
    </w:p>
    <w:p w14:paraId="0B1C67A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r>
        <w:rPr>
          <w:rFonts w:hint="eastAsia" w:ascii="仿宋_GB2312" w:hAnsi="仿宋" w:eastAsia="仿宋_GB2312"/>
          <w:color w:val="auto"/>
          <w:sz w:val="32"/>
          <w:szCs w:val="32"/>
          <w:u w:val="none"/>
          <w:lang w:eastAsia="zh-CN"/>
        </w:rPr>
        <w:t xml:space="preserve">                             </w:t>
      </w:r>
      <w:r>
        <w:rPr>
          <w:rFonts w:hint="eastAsia" w:ascii="仿宋_GB2312" w:hAnsi="仿宋" w:eastAsia="仿宋_GB2312"/>
          <w:color w:val="auto"/>
          <w:sz w:val="32"/>
          <w:szCs w:val="32"/>
          <w:lang w:eastAsia="zh-CN"/>
        </w:rPr>
        <w:t>（以下简称乙方）</w:t>
      </w:r>
    </w:p>
    <w:p w14:paraId="601606CF">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7EBBD99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886E74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0327EE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5B1D91D1">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32D87D1E">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。（附红线标注的资产平面图与权证证明）</w:t>
      </w:r>
    </w:p>
    <w:p w14:paraId="76E3D15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1E0B71F">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B7EBBD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73AA4E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7FDE5E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7C2ACC6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6EB15F7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774D5D5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日为装修期，免收租金）。</w:t>
      </w:r>
    </w:p>
    <w:p w14:paraId="4F14A3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6178B0FD">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4E07A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none"/>
          <w:lang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39B901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78A8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22AD17FA">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50C1189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6907A21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2CFAE048">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18F9738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。出租资产先付款后使用，半年一付原则执行，在此合同签订之日起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个工作日内乙方付清第一期租金，其他租金在每期开始前</w:t>
      </w:r>
      <w:r>
        <w:rPr>
          <w:rFonts w:hint="eastAsia" w:ascii="仿宋_GB2312" w:hAnsi="仿宋" w:eastAsia="仿宋_GB2312"/>
          <w:color w:val="auto"/>
          <w:sz w:val="32"/>
          <w:szCs w:val="32"/>
          <w:lang w:val="en-US" w:eastAsia="zh-CN"/>
        </w:rPr>
        <w:t>10日</w:t>
      </w:r>
      <w:r>
        <w:rPr>
          <w:rFonts w:hint="eastAsia" w:ascii="仿宋_GB2312" w:hAnsi="仿宋" w:eastAsia="仿宋_GB2312"/>
          <w:color w:val="auto"/>
          <w:sz w:val="32"/>
          <w:szCs w:val="32"/>
          <w:lang w:eastAsia="zh-CN"/>
        </w:rPr>
        <w:t>内付清。</w:t>
      </w:r>
    </w:p>
    <w:p w14:paraId="476B103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72F667D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w:t>
      </w:r>
    </w:p>
    <w:p w14:paraId="4385605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w:t>
      </w:r>
    </w:p>
    <w:p w14:paraId="418C060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w:t>
      </w:r>
    </w:p>
    <w:p w14:paraId="3A4B4BE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52E42C1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w:t>
      </w:r>
    </w:p>
    <w:p w14:paraId="18AD7E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533650C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val="en-US" w:eastAsia="zh-CN"/>
        </w:rPr>
        <w:t xml:space="preserve">                 </w:t>
      </w:r>
    </w:p>
    <w:p w14:paraId="77D78D4C">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45F121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2E8E11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17A450DE">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1F8A26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25616A42">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509A9757">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47F20C29">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120308C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50D8E7C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22309A4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738A5174">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67083F4B">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08F34B19">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18238F8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7F2F1BF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721BCB56">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43AE7F97">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76BB6B5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0E7F944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38CF2B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86656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721A6B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4C26B477">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52BC38B4">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0ECAFE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05AB77B2">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65582D5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09192F0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72A119B">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3F3F070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621D5A40">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560BA0FA">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F36A65">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，联系人：</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，电子邮箱：</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0825DA42">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D917273">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2B33A78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D35EA04">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2D2DAFD8">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6C4AC704">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5ACE582F">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5CD034DE">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2F765B9A">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54DAD4F7">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F7C9C8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D7DB12F">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1344A966">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8DD108F">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68C1930A">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15C824E8">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6A5A2887">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81335D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30DA0A3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0B2753F8">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D5B32AA">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3B049F5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462D8F93">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B5743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2B5525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03ABD87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B8BE93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1232AF9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8641E6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78C448F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7AAEC70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782DFBC">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1C77870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826411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24EAAD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4C2C9EA1">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ED4E44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51BE30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09EC40C5">
      <w:pPr>
        <w:pStyle w:val="13"/>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74514EE5">
      <w:pPr>
        <w:adjustRightInd w:val="0"/>
        <w:snapToGrid w:val="0"/>
        <w:spacing w:line="560" w:lineRule="exact"/>
        <w:ind w:firstLine="640" w:firstLineChars="200"/>
        <w:rPr>
          <w:rFonts w:ascii="仿宋_GB2312" w:hAnsi="仿宋" w:eastAsia="仿宋_GB2312"/>
          <w:color w:val="auto"/>
          <w:sz w:val="32"/>
          <w:szCs w:val="32"/>
          <w:lang w:eastAsia="zh-CN"/>
        </w:rPr>
      </w:pPr>
    </w:p>
    <w:p w14:paraId="2306E69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49B322CB">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6824181">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2D6525A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017821A1">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41CB4AA">
      <w:pPr>
        <w:spacing w:line="440" w:lineRule="exact"/>
        <w:jc w:val="left"/>
        <w:rPr>
          <w:rFonts w:ascii="仿宋_GB2312" w:hAnsi="仿宋_GB2312" w:eastAsia="仿宋_GB2312" w:cs="仿宋_GB2312"/>
          <w:color w:val="auto"/>
          <w:kern w:val="0"/>
          <w:sz w:val="32"/>
          <w:szCs w:val="32"/>
          <w:lang w:eastAsia="zh-CN" w:bidi="ar-SA"/>
        </w:rPr>
      </w:pPr>
    </w:p>
    <w:p w14:paraId="712FF539"/>
    <w:p w14:paraId="5E875922">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panose1 w:val="02010600010101010101"/>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3">
    <w:nsid w:val="54EB6FFE"/>
    <w:multiLevelType w:val="singleLevel"/>
    <w:tmpl w:val="54EB6FFE"/>
    <w:lvl w:ilvl="0" w:tentative="0">
      <w:start w:val="1"/>
      <w:numFmt w:val="chineseCounting"/>
      <w:suff w:val="nothing"/>
      <w:lvlText w:val="（%1）"/>
      <w:lvlJc w:val="left"/>
      <w:rPr>
        <w:rFonts w:hint="eastAsia"/>
      </w:r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F72CA9"/>
    <w:rsid w:val="03457F4D"/>
    <w:rsid w:val="04425FE9"/>
    <w:rsid w:val="04502AFF"/>
    <w:rsid w:val="05D92456"/>
    <w:rsid w:val="06755150"/>
    <w:rsid w:val="068E7E43"/>
    <w:rsid w:val="06C00C55"/>
    <w:rsid w:val="06FA2237"/>
    <w:rsid w:val="078C6EA6"/>
    <w:rsid w:val="08074BF6"/>
    <w:rsid w:val="08AF5C17"/>
    <w:rsid w:val="08B55A9A"/>
    <w:rsid w:val="08DD2784"/>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DB2D10"/>
    <w:rsid w:val="1ACF155C"/>
    <w:rsid w:val="1AE91E9E"/>
    <w:rsid w:val="1B733D66"/>
    <w:rsid w:val="1D24052A"/>
    <w:rsid w:val="1DA43B34"/>
    <w:rsid w:val="1FB95035"/>
    <w:rsid w:val="20301191"/>
    <w:rsid w:val="211A411E"/>
    <w:rsid w:val="21F52D2D"/>
    <w:rsid w:val="222A0391"/>
    <w:rsid w:val="224F60AB"/>
    <w:rsid w:val="233314C7"/>
    <w:rsid w:val="245076FF"/>
    <w:rsid w:val="24D665AE"/>
    <w:rsid w:val="26EB3E67"/>
    <w:rsid w:val="27673E35"/>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E595E2E"/>
    <w:rsid w:val="3F782104"/>
    <w:rsid w:val="3FF16AF1"/>
    <w:rsid w:val="408A49C4"/>
    <w:rsid w:val="410E414B"/>
    <w:rsid w:val="41DF4BEC"/>
    <w:rsid w:val="44B352D2"/>
    <w:rsid w:val="461E0BEE"/>
    <w:rsid w:val="463D75DC"/>
    <w:rsid w:val="484C07B1"/>
    <w:rsid w:val="48C651E6"/>
    <w:rsid w:val="4A196FDF"/>
    <w:rsid w:val="4A69389D"/>
    <w:rsid w:val="4C8A0B18"/>
    <w:rsid w:val="4D174707"/>
    <w:rsid w:val="4E4C1D55"/>
    <w:rsid w:val="4E4D5343"/>
    <w:rsid w:val="4F132029"/>
    <w:rsid w:val="504D156B"/>
    <w:rsid w:val="507C1E50"/>
    <w:rsid w:val="50BF5CCD"/>
    <w:rsid w:val="51064B72"/>
    <w:rsid w:val="520115EE"/>
    <w:rsid w:val="52A5743C"/>
    <w:rsid w:val="52D3730D"/>
    <w:rsid w:val="533E387A"/>
    <w:rsid w:val="584035D3"/>
    <w:rsid w:val="588767A0"/>
    <w:rsid w:val="5A566F12"/>
    <w:rsid w:val="5CE464A2"/>
    <w:rsid w:val="5D4F6922"/>
    <w:rsid w:val="5DEB66DA"/>
    <w:rsid w:val="5DF300E3"/>
    <w:rsid w:val="5FDE7C96"/>
    <w:rsid w:val="60DD0FD5"/>
    <w:rsid w:val="652C579B"/>
    <w:rsid w:val="653D3B87"/>
    <w:rsid w:val="65A11057"/>
    <w:rsid w:val="668A66FA"/>
    <w:rsid w:val="68822739"/>
    <w:rsid w:val="693B781C"/>
    <w:rsid w:val="6B76151E"/>
    <w:rsid w:val="6C4D4AC4"/>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9680</Words>
  <Characters>9894</Characters>
  <Lines>0</Lines>
  <Paragraphs>0</Paragraphs>
  <TotalTime>1</TotalTime>
  <ScaleCrop>false</ScaleCrop>
  <LinksUpToDate>false</LinksUpToDate>
  <CharactersWithSpaces>10474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舒心妈妈</cp:lastModifiedBy>
  <dcterms:modified xsi:type="dcterms:W3CDTF">2025-07-01T07:52:27Z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0C2C694BE24C4B918C4148CE2E035290_13</vt:lpwstr>
  </property>
  <property fmtid="{D5CDD505-2E9C-101B-9397-08002B2CF9AE}" pid="4" name="KSOTemplateDocerSaveRecord">
    <vt:lpwstr>eyJoZGlkIjoiNTRlMjgzYWNlZmI5NzU0Yjc0M2I3NzQxZjU4ZmUwZDYiLCJ1c2VySWQiOiI0MjAyNTkzOTUifQ==</vt:lpwstr>
  </property>
</Properties>
</file>